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86" w:rsidRDefault="00D72686" w:rsidP="0081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86" w:rsidRPr="00D76C0D" w:rsidRDefault="00D72686" w:rsidP="00D72686">
      <w:pPr>
        <w:pStyle w:val="1"/>
        <w:tabs>
          <w:tab w:val="left" w:pos="7005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Согласовано но общем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тверждаю: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</w:t>
      </w:r>
    </w:p>
    <w:p w:rsidR="00D72686" w:rsidRPr="00D76C0D" w:rsidRDefault="00D72686" w:rsidP="00D72686">
      <w:pPr>
        <w:pStyle w:val="1"/>
        <w:tabs>
          <w:tab w:val="left" w:pos="7005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родительском собрании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76C0D">
        <w:rPr>
          <w:rFonts w:ascii="Times New Roman" w:hAnsi="Times New Roman"/>
          <w:b w:val="0"/>
          <w:sz w:val="24"/>
          <w:szCs w:val="24"/>
          <w:lang w:val="ru-RU"/>
        </w:rPr>
        <w:t>заведующий МБДОУ д/с №3</w:t>
      </w:r>
    </w:p>
    <w:p w:rsidR="00D72686" w:rsidRDefault="00D72686" w:rsidP="00D72686">
      <w:pPr>
        <w:tabs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</w:t>
      </w:r>
      <w:r>
        <w:rPr>
          <w:rFonts w:ascii="Times New Roman" w:hAnsi="Times New Roman"/>
          <w:sz w:val="24"/>
          <w:szCs w:val="24"/>
        </w:rPr>
        <w:t>___</w:t>
      </w:r>
      <w:r w:rsidRPr="00C807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Проскурина О.С.</w:t>
      </w:r>
    </w:p>
    <w:p w:rsidR="00D72686" w:rsidRDefault="00D72686" w:rsidP="00D72686">
      <w:pPr>
        <w:tabs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от________________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№____________</w:t>
      </w:r>
    </w:p>
    <w:p w:rsidR="00D72686" w:rsidRPr="00C807BE" w:rsidRDefault="00D72686" w:rsidP="00D72686">
      <w:pPr>
        <w:tabs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________________</w:t>
      </w:r>
    </w:p>
    <w:p w:rsidR="00D72686" w:rsidRPr="00C807BE" w:rsidRDefault="00D72686" w:rsidP="00D72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86" w:rsidRPr="00C807BE" w:rsidRDefault="00D72686" w:rsidP="00D72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86" w:rsidRDefault="00D72686" w:rsidP="0081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86" w:rsidRDefault="00D72686" w:rsidP="0081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86" w:rsidRDefault="00D72686" w:rsidP="0081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обработке персональных данных воспитанников и третьих лиц</w:t>
      </w:r>
      <w:r w:rsidR="000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МБДОУ д/с №3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1.1. Настоящее положение об обработке персональных данных воспитанников и третьи</w:t>
      </w:r>
      <w:r w:rsidR="000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лиц муниципального бюджетного дошкольного образовательного учреждения детского сада общеразвивающего вида №3 «Солнышко» города Новошахтинска</w:t>
      </w: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МБДОУ д/с №3) </w:t>
      </w: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090CB7" w:rsidRPr="000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общеразвивающего вида №3 «Солнышко» города Новошахтинска ( МБДОУ д/с №3) </w:t>
      </w: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МБДОУ).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1.2. Положение определяет порядок работы с персональными данными в МБДОУ воспитанников,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администрации МБДОУ.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обрабатываемых персональных данных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2.1. МБДОУ обрабатывает следующие персональные данные воспитанников: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фамилия, имя, отчество (при наличии);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адрес местожительства;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г) сведения из документов: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свидетельства о рождении, паспорта;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свидетельства о регистрации;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документа, подтверждающего родство воспитанника с родителями (законными представителями);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документа, подтверждающего право на пребывание на территории РФ;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заключения и других рекомендаций психолого-медико-педагогической комиссии;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медицинского заключения о принадлежности к медицинской группе для занятий физической культурой;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 – иных медицинских заключений;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информированных согласий на медосмотр;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карты профилактического медицинского осмотра несовершеннолетнего (учетная форма № 030-ПО/у-17).        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2.2. Персональные данные воспитанников содержатся в их личных делах в виде копий документов.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2.3.</w:t>
      </w:r>
      <w:r w:rsidRPr="00817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обрабатывает следующие персональные данные родителей (законных представителей) учащихся: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а) фамилия, имя, отчество (при наличии);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б) адрес местожительства;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в) контактные телефоны;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г) сведения из документов: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паспорта или другого документа, удостоверяющего личность;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документов для предоставления льгот (удостоверение многодетной семьи, документ о признании инвалидом).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2.5. МБДОУ обрабатывает следующие персональные данные физических лиц по договорам, физических лиц, указанных в заявлениях (согласиях, доверенностях и т. п.) учащихся или родителей (законных представителей) несовершеннолетних воспитанников: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а) фамилия, имя, отчество (при наличии);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б) адрес местожительства;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в) контактные телефоны;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г) сведения из документов: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паспорта или другого документа, удостоверяющего личность;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диплома или иного документа об образовании;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трудовой книжки.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2.6. Персональные данные третьих лиц содержатся в документах, которые представили физические лица, заключившие с МБДОУ договор, и в документах, которые подписали (выдали) воспитанники или родители (законные представители).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Сбор, обработка и хранение персональных данных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3.1. Сбор персональных данных учащихся, родителей (законных представителей) осуществляет делопроизводитель МБДОУ во время приема документов на обучение.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3.2. Сбор данных физических лиц по договорам осуществляет заведующий МБДОУ при оформлении договоров.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3.3. Сбор данных третьих лиц, указанных в заявлениях (согласиях, доверенностях и т. п.) учащихся или родителей (законных представителей) несовершеннолетних воспитанников, осуществляет заведующий МБДОУ при оформлении или приеме документов.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3.4. Заведующий вправе принять персональные данные воспитанников, родителей (законных представителей) воспитанников только у этих лиц лично.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Заведующий вправе принять документы и сведения, которые содержат персональные данные третьих лиц, только у таких лиц.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3.5. МБДОУ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 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МБДОУ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</w:t>
      </w:r>
      <w:proofErr w:type="gramEnd"/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Обработка персональных данных третьих лиц, указанных в заявлениях (согласиях, доверенностях и т. п.) воспитанников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</w:t>
      </w:r>
      <w:proofErr w:type="gramStart"/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 прав</w:t>
      </w:r>
      <w:proofErr w:type="gramEnd"/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на получение образования и с согласия третьих лиц на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3.9. Личные дела воспитанников хранятся в МБДОУ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3.10. Договоры,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3.11. Заявления (согласия, доверенности и т. п.) учащихся и родителей (законных представителей) несовершеннолетних учащихся,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3.12. МБДОУ 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директора МБДОУ.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Доступ к персональным данным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4.1. Доступ к персональным данным учащегося, родителей (законного представителя) имеют:</w:t>
      </w:r>
    </w:p>
    <w:p w:rsidR="00817E1A" w:rsidRPr="00817E1A" w:rsidRDefault="00817E1A" w:rsidP="0081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заведующий – в полном объеме.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бухгалтер – в полном объеме;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воспитатели – в объеме данных, которые необходимы для выполнения своих функций: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полномочий.              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4.2. Доступ к персональным данным третьих лиц по договорам имеют:</w:t>
      </w:r>
    </w:p>
    <w:p w:rsidR="00817E1A" w:rsidRPr="00817E1A" w:rsidRDefault="00817E1A" w:rsidP="0081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заведующий – в полном объеме.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бухгалтер – в полном объеме.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 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817E1A" w:rsidRPr="00817E1A" w:rsidRDefault="00817E1A" w:rsidP="0081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заведующий – в полном объеме.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лица, ответственные за ведение журнала, – в объеме данных, которые необходимы для обеспечения безопасности МБДОУ: фамилия, имя, отчество (при наличии) посетителя; данные документа, удостоверяющего личность.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4.4. Перечень лиц, допущенных к обработке персональных данных, утверждается приказом директора МБДОУ.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Передача персональных данных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5.1. МБДОУ, имеющие доступ к персональным данным воспитанников, родителей (законных представителей) учащихся и третьих лиц, при передаче этих данных должны соблюдать следующие требования: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 К основным мерам обеспечения безопасности персональных данных в МБДОУ относятся: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МБДОУ требований законодательства к защите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6.1.2. Издание политики обработки персональных данных и локальных актов по вопросам обработки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МБДОУ по вопросам обработки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6.1.6. Учет машинных носителей персональных данных.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 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6.1.9. Внутренний контроль и (или) аудит соответствия обработки персональных данных требованиям законодательства.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6.1.10. Публикация политики обработки персональных данных и локальных актов по вопросам обработки персональных данных на официальном сайте МБДОУ.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817E1A" w:rsidRPr="00817E1A" w:rsidRDefault="00817E1A" w:rsidP="00817E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1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477390" w:rsidRDefault="00D72686"/>
    <w:sectPr w:rsidR="0047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A"/>
    <w:rsid w:val="00090CB7"/>
    <w:rsid w:val="00687D69"/>
    <w:rsid w:val="007F5C69"/>
    <w:rsid w:val="00817E1A"/>
    <w:rsid w:val="00D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20E3-A55C-44BB-AB21-F8D1E9A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68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8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7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2021-01-20T07:16:00Z</cp:lastPrinted>
  <dcterms:created xsi:type="dcterms:W3CDTF">2021-01-20T05:57:00Z</dcterms:created>
  <dcterms:modified xsi:type="dcterms:W3CDTF">2021-01-20T07:16:00Z</dcterms:modified>
</cp:coreProperties>
</file>